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2F" w:rsidRDefault="00B6024D" w:rsidP="00B6024D">
      <w:pPr>
        <w:pStyle w:val="Ttulo"/>
        <w:jc w:val="center"/>
      </w:pPr>
      <w:r>
        <w:t>PREGUNTAS FRECUENTES SOBRE ERASMUS PRÁCTICAS</w:t>
      </w:r>
    </w:p>
    <w:p w:rsidR="004F50D0" w:rsidRDefault="004F50D0"/>
    <w:p w:rsidR="004F50D0" w:rsidRPr="004F50D0" w:rsidRDefault="004F50D0">
      <w:pPr>
        <w:rPr>
          <w:b/>
        </w:rPr>
      </w:pPr>
      <w:r>
        <w:rPr>
          <w:b/>
        </w:rPr>
        <w:t xml:space="preserve">¿Puedo participar en Erasmus+ </w:t>
      </w:r>
      <w:r w:rsidRPr="004F50D0">
        <w:rPr>
          <w:b/>
        </w:rPr>
        <w:t>Prácticas si ya he par</w:t>
      </w:r>
      <w:r>
        <w:rPr>
          <w:b/>
        </w:rPr>
        <w:t xml:space="preserve">ticipado en el programa Erasmus+ </w:t>
      </w:r>
      <w:r w:rsidRPr="004F50D0">
        <w:rPr>
          <w:b/>
        </w:rPr>
        <w:t>Estudios?</w:t>
      </w:r>
    </w:p>
    <w:p w:rsidR="004F50D0" w:rsidRDefault="004F50D0">
      <w:r>
        <w:t>Sí, siempre y cuando respetes los límites máximos establecidos por dicho programa: No más de 12 meses para ciclo educativo (Grado/Máster/ Doctorado), teniendo en cuenta las movilidades de Estudios y Prácticas; a excepción de las titulaciones de Medicina, Farmacia, Veterinaria y Odontología, en estos casos los alumnos tendrán un máximo de 24 meses para Grado y Máster, y 12 para Doctorado.</w:t>
      </w:r>
    </w:p>
    <w:p w:rsidR="004F50D0" w:rsidRDefault="004F50D0">
      <w:r>
        <w:t>Es decir, si fuiste becario Erasmus Estudios durante 10 meses en el grado</w:t>
      </w:r>
      <w:r w:rsidR="00B6024D">
        <w:t xml:space="preserve"> X</w:t>
      </w:r>
      <w:r>
        <w:t>, y ahora solicitas como alumno de máster participar en Erasmus Prácticas, no te afectan los 10 meses de estudios dado que fue en otro nivel educativo. (12 meses para grado, 12 meses para máster y 12 meses para doctorado)</w:t>
      </w:r>
    </w:p>
    <w:p w:rsidR="004F50D0" w:rsidRPr="004F50D0" w:rsidRDefault="004F50D0">
      <w:pPr>
        <w:rPr>
          <w:b/>
        </w:rPr>
      </w:pPr>
      <w:r w:rsidRPr="004F50D0">
        <w:rPr>
          <w:b/>
        </w:rPr>
        <w:t>¿Y si realicé mi estancia de Erasmus estudios en otra universidad española?</w:t>
      </w:r>
    </w:p>
    <w:p w:rsidR="004F50D0" w:rsidRDefault="004F50D0">
      <w:r>
        <w:t>El cómputo es el mismo, máximo 12 meses por cada nivel educativo. Para las titulaciones de Medicina, Farmacia, Veterinaria y Odontología son 24 meses para Grado y Máster.</w:t>
      </w:r>
    </w:p>
    <w:p w:rsidR="004F50D0" w:rsidRPr="004F50D0" w:rsidRDefault="004F50D0">
      <w:pPr>
        <w:rPr>
          <w:b/>
        </w:rPr>
      </w:pPr>
      <w:r w:rsidRPr="004F50D0">
        <w:rPr>
          <w:b/>
        </w:rPr>
        <w:t>Si ya he participado en Erasmus+ Estudios, ¿recibiré financiación para E. Prácticas?</w:t>
      </w:r>
    </w:p>
    <w:p w:rsidR="004F50D0" w:rsidRDefault="004F50D0">
      <w:r>
        <w:t>Si es la primera vez que vas a participar en el programa Erasmus+ Prácticas tendrás la ayuda financiera asegurada (hasta un máximo de 3 meses y dependiendo del país de destino).</w:t>
      </w:r>
    </w:p>
    <w:p w:rsidR="004F50D0" w:rsidRPr="004F50D0" w:rsidRDefault="004F50D0">
      <w:pPr>
        <w:rPr>
          <w:b/>
        </w:rPr>
      </w:pPr>
      <w:r w:rsidRPr="004F50D0">
        <w:rPr>
          <w:b/>
        </w:rPr>
        <w:t>Es mi segunda vez en Erasmus+ Prácticas ¿podré optar a la ayuda financiera?</w:t>
      </w:r>
    </w:p>
    <w:p w:rsidR="004F50D0" w:rsidRDefault="004F50D0">
      <w:r>
        <w:t xml:space="preserve">A los alumnos que participan por segunda vez en Erasmus+ Prácticas no se les asegura la financiación, dado que tienen prioridad todos aquellos que solicitan por primera vez. </w:t>
      </w:r>
      <w:r w:rsidR="00B6024D">
        <w:t>No obstante, si sobrara financiación, también contarían con la ayuda financiera hasta el máximo de 3 meses.</w:t>
      </w:r>
    </w:p>
    <w:p w:rsidR="004F50D0" w:rsidRPr="004F50D0" w:rsidRDefault="004F50D0">
      <w:pPr>
        <w:rPr>
          <w:b/>
        </w:rPr>
      </w:pPr>
      <w:r w:rsidRPr="004F50D0">
        <w:rPr>
          <w:b/>
        </w:rPr>
        <w:t>¿Puedo participar en Erasmus Estudios y Prácticas en el mismo curso académico?</w:t>
      </w:r>
    </w:p>
    <w:p w:rsidR="004F50D0" w:rsidRDefault="004F50D0">
      <w:r>
        <w:t>Si, a diferencia de Erasmus Estudios, Erasmus Prácticas decides cuándo realizar esas prácticas una vez contactada la empresa. Lo que no se permite es realizar ambas estancias al mismo tiempo, pero sí en el mismo curso académico, incluidos los meses de verano.</w:t>
      </w:r>
    </w:p>
    <w:p w:rsidR="004F50D0" w:rsidRPr="00B6024D" w:rsidRDefault="004F50D0">
      <w:pPr>
        <w:rPr>
          <w:b/>
        </w:rPr>
      </w:pPr>
      <w:r w:rsidRPr="00B6024D">
        <w:rPr>
          <w:b/>
        </w:rPr>
        <w:t xml:space="preserve">He terminado mis estudios en la Universidad de Murcia ¿Puedo solicitar participar en Erasmus Prácticas? </w:t>
      </w:r>
    </w:p>
    <w:p w:rsidR="004F50D0" w:rsidRDefault="004F50D0">
      <w:r>
        <w:t xml:space="preserve">No, a pesar de que hay dos perfiles diferenciados en el programa de Erasmus Prácticas y uno de ellos es el de titulado, que permite hacer prácticas a alumnos que acaban de terminar la carrera, tanto la solicitud como la concesión de la beca Erasmus Prácticas tiene que tener lugar mientras que eres alumno de la UMU. </w:t>
      </w:r>
    </w:p>
    <w:p w:rsidR="004F50D0" w:rsidRDefault="004F50D0"/>
    <w:sectPr w:rsidR="004F50D0" w:rsidSect="0063072F">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4D" w:rsidRDefault="00B6024D" w:rsidP="00B6024D">
      <w:pPr>
        <w:spacing w:after="0" w:line="240" w:lineRule="auto"/>
      </w:pPr>
      <w:r>
        <w:separator/>
      </w:r>
    </w:p>
  </w:endnote>
  <w:endnote w:type="continuationSeparator" w:id="0">
    <w:p w:rsidR="00B6024D" w:rsidRDefault="00B6024D" w:rsidP="00B6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2219"/>
      <w:docPartObj>
        <w:docPartGallery w:val="Page Numbers (Bottom of Page)"/>
        <w:docPartUnique/>
      </w:docPartObj>
    </w:sdtPr>
    <w:sdtContent>
      <w:p w:rsidR="00B6024D" w:rsidRDefault="00B6024D">
        <w:pPr>
          <w:pStyle w:val="Piedepgina"/>
          <w:jc w:val="right"/>
        </w:pPr>
        <w:fldSimple w:instr=" PAGE   \* MERGEFORMAT ">
          <w:r>
            <w:rPr>
              <w:noProof/>
            </w:rPr>
            <w:t>1</w:t>
          </w:r>
        </w:fldSimple>
      </w:p>
    </w:sdtContent>
  </w:sdt>
  <w:p w:rsidR="00B6024D" w:rsidRDefault="00B602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4D" w:rsidRDefault="00B6024D" w:rsidP="00B6024D">
      <w:pPr>
        <w:spacing w:after="0" w:line="240" w:lineRule="auto"/>
      </w:pPr>
      <w:r>
        <w:separator/>
      </w:r>
    </w:p>
  </w:footnote>
  <w:footnote w:type="continuationSeparator" w:id="0">
    <w:p w:rsidR="00B6024D" w:rsidRDefault="00B6024D" w:rsidP="00B60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F50D0"/>
    <w:rsid w:val="004F50D0"/>
    <w:rsid w:val="0063072F"/>
    <w:rsid w:val="00B6024D"/>
    <w:rsid w:val="00D326F8"/>
    <w:rsid w:val="00F029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60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6024D"/>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B602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024D"/>
  </w:style>
  <w:style w:type="paragraph" w:styleId="Piedepgina">
    <w:name w:val="footer"/>
    <w:basedOn w:val="Normal"/>
    <w:link w:val="PiedepginaCar"/>
    <w:uiPriority w:val="99"/>
    <w:unhideWhenUsed/>
    <w:rsid w:val="00B602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0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378</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2016-04-07T11:31:00Z</dcterms:created>
  <dcterms:modified xsi:type="dcterms:W3CDTF">2016-05-16T08:20:00Z</dcterms:modified>
</cp:coreProperties>
</file>